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90" w:rsidRDefault="00655790" w:rsidP="0065579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F0D45">
        <w:rPr>
          <w:rFonts w:ascii="Times New Roman" w:hAnsi="Times New Roman" w:cs="Times New Roman"/>
          <w:sz w:val="28"/>
          <w:szCs w:val="28"/>
          <w:lang w:val="uk-UA"/>
        </w:rPr>
        <w:t>ПОРЯДОК ДЕННИЙ</w:t>
      </w:r>
    </w:p>
    <w:p w:rsidR="004E604A" w:rsidRDefault="00655790" w:rsidP="0065579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виконавчого комітету Козелецької селищної ради № 36</w:t>
      </w:r>
    </w:p>
    <w:p w:rsidR="00655790" w:rsidRDefault="00655790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перерозподіл видатків селищного бюджету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55790" w:rsidRDefault="001B694E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55790" w:rsidRP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порушення клопотання перед Чернігівським обласним фондом підтримки індивідуального житлового будівництва на селі</w:t>
      </w:r>
      <w:r w:rsid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55790" w:rsidRDefault="00655790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адресної одноразової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грошової допомоги при народженні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дитини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55790" w:rsidRDefault="00655790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5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одноразової адресної грошової допомоги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42192" w:rsidRPr="00F42192" w:rsidRDefault="00F42192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192">
        <w:rPr>
          <w:rFonts w:ascii="Times New Roman" w:hAnsi="Times New Roman"/>
          <w:sz w:val="28"/>
          <w:szCs w:val="28"/>
          <w:lang w:val="uk-UA"/>
        </w:rPr>
        <w:t>Про затвердження Актів обстеження зелених насаджень №№21-25 від 15 серпня 2022 року та надання дозволу на видалення зелених</w:t>
      </w:r>
      <w:r w:rsidRPr="00F421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2192">
        <w:rPr>
          <w:rFonts w:ascii="Times New Roman" w:hAnsi="Times New Roman"/>
          <w:sz w:val="28"/>
          <w:szCs w:val="28"/>
          <w:lang w:val="uk-UA"/>
        </w:rPr>
        <w:t>насаджень комунальному підприємству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2192">
        <w:rPr>
          <w:rFonts w:ascii="Times New Roman" w:hAnsi="Times New Roman"/>
          <w:sz w:val="28"/>
          <w:szCs w:val="28"/>
          <w:lang w:val="uk-UA"/>
        </w:rPr>
        <w:t>«Козелецьводоканал»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2741" w:rsidRDefault="009B1E6F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19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</w:t>
      </w:r>
      <w:r w:rsidRPr="00F421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2192">
        <w:rPr>
          <w:rFonts w:ascii="Times New Roman" w:hAnsi="Times New Roman" w:cs="Times New Roman"/>
          <w:sz w:val="28"/>
          <w:szCs w:val="28"/>
          <w:lang w:val="uk-UA"/>
        </w:rPr>
        <w:t>житлового будинку та земельної ділянки</w:t>
      </w:r>
      <w:r w:rsidRPr="00F421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835" w:rsidRDefault="00751835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1835">
        <w:rPr>
          <w:rFonts w:ascii="Times New Roman" w:hAnsi="Times New Roman" w:cs="Times New Roman"/>
          <w:sz w:val="28"/>
          <w:szCs w:val="28"/>
          <w:lang w:val="uk-UA"/>
        </w:rPr>
        <w:t>Про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становлення статусу </w:t>
      </w:r>
      <w:r w:rsidRPr="00751835">
        <w:rPr>
          <w:rFonts w:ascii="Times New Roman" w:hAnsi="Times New Roman" w:cs="Times New Roman"/>
          <w:sz w:val="28"/>
          <w:szCs w:val="28"/>
          <w:lang w:val="uk-UA"/>
        </w:rPr>
        <w:t>дитини, позбавленої батьківського піклування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1835" w:rsidRDefault="00D144CB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4CB">
        <w:rPr>
          <w:rFonts w:ascii="Times New Roman" w:hAnsi="Times New Roman" w:cs="Times New Roman"/>
          <w:sz w:val="28"/>
          <w:szCs w:val="28"/>
          <w:lang w:val="uk-UA"/>
        </w:rPr>
        <w:t>Про передачу майна в оперативне управління фінансовому управлінню Козелецької селищної ради</w:t>
      </w:r>
      <w:r w:rsidR="00AA43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4362" w:rsidRDefault="003A6E05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E05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оперативного управління та вилучення майна</w:t>
      </w:r>
      <w:r w:rsidRPr="003A6E05">
        <w:rPr>
          <w:rFonts w:ascii="Times New Roman" w:hAnsi="Times New Roman" w:cs="Times New Roman"/>
          <w:sz w:val="28"/>
          <w:szCs w:val="28"/>
          <w:lang w:val="uk-UA"/>
        </w:rPr>
        <w:t xml:space="preserve"> в комунального некомерційного </w:t>
      </w:r>
      <w:r w:rsidRPr="003A6E05">
        <w:rPr>
          <w:rFonts w:ascii="Times New Roman" w:hAnsi="Times New Roman" w:cs="Times New Roman"/>
          <w:sz w:val="28"/>
          <w:szCs w:val="28"/>
          <w:lang w:val="uk-UA"/>
        </w:rPr>
        <w:t>підприємства «Козелецький центр первинної медико-санітарної допомоги» Козелецької селищної ради з подальшою передачею до комунальної власності</w:t>
      </w:r>
      <w:r w:rsidRPr="003A6E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6E05">
        <w:rPr>
          <w:rFonts w:ascii="Times New Roman" w:hAnsi="Times New Roman" w:cs="Times New Roman"/>
          <w:sz w:val="28"/>
          <w:szCs w:val="28"/>
          <w:lang w:val="uk-UA"/>
        </w:rPr>
        <w:t>Деснянської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382F" w:rsidRDefault="009012EF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2EF">
        <w:rPr>
          <w:rFonts w:ascii="Times New Roman" w:hAnsi="Times New Roman" w:cs="Times New Roman"/>
          <w:sz w:val="28"/>
          <w:szCs w:val="28"/>
          <w:lang w:val="uk-UA"/>
        </w:rPr>
        <w:t>Про присвоєння адреси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2EF">
        <w:rPr>
          <w:rFonts w:ascii="Times New Roman" w:hAnsi="Times New Roman" w:cs="Times New Roman"/>
          <w:sz w:val="28"/>
          <w:szCs w:val="28"/>
          <w:lang w:val="uk-UA"/>
        </w:rPr>
        <w:t>½ частині житлового будинку</w:t>
      </w:r>
      <w:r w:rsidRPr="009012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12EF">
        <w:rPr>
          <w:rFonts w:ascii="Times New Roman" w:hAnsi="Times New Roman" w:cs="Times New Roman"/>
          <w:sz w:val="28"/>
          <w:szCs w:val="28"/>
          <w:lang w:val="uk-UA"/>
        </w:rPr>
        <w:t>в смт. Козелець по вул. 1-го 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012E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F223B" w:rsidRDefault="007F223B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23B">
        <w:rPr>
          <w:rFonts w:ascii="Times New Roman" w:hAnsi="Times New Roman" w:cs="Times New Roman"/>
          <w:sz w:val="28"/>
          <w:szCs w:val="28"/>
          <w:lang w:val="uk-UA"/>
        </w:rPr>
        <w:t>Про  надання дозволу гр. Петренку М.М.</w:t>
      </w:r>
      <w:r w:rsidRPr="007F22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23B">
        <w:rPr>
          <w:rFonts w:ascii="Times New Roman" w:hAnsi="Times New Roman" w:cs="Times New Roman"/>
          <w:sz w:val="28"/>
          <w:szCs w:val="28"/>
          <w:lang w:val="uk-UA"/>
        </w:rPr>
        <w:t>на проведення земельних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1499" w:rsidRDefault="00971499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негайне відібрання малолітньої дитини від матері.</w:t>
      </w:r>
    </w:p>
    <w:p w:rsidR="00971499" w:rsidRPr="007F223B" w:rsidRDefault="00971499" w:rsidP="001B69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висновку про доцільність позбавлення батьківських прав Дейнеко Н.С. відносно малолітньої дитини.</w:t>
      </w:r>
      <w:bookmarkStart w:id="0" w:name="_GoBack"/>
      <w:bookmarkEnd w:id="0"/>
    </w:p>
    <w:sectPr w:rsidR="00971499" w:rsidRPr="007F2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37BD1"/>
    <w:multiLevelType w:val="hybridMultilevel"/>
    <w:tmpl w:val="7EB8E5AC"/>
    <w:lvl w:ilvl="0" w:tplc="88C200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9D"/>
    <w:rsid w:val="001B694E"/>
    <w:rsid w:val="00222741"/>
    <w:rsid w:val="003A6E05"/>
    <w:rsid w:val="0043382F"/>
    <w:rsid w:val="004E604A"/>
    <w:rsid w:val="005358B0"/>
    <w:rsid w:val="00655790"/>
    <w:rsid w:val="00751835"/>
    <w:rsid w:val="007F223B"/>
    <w:rsid w:val="008C7E0B"/>
    <w:rsid w:val="009012EF"/>
    <w:rsid w:val="00971499"/>
    <w:rsid w:val="009A792C"/>
    <w:rsid w:val="009B1E6F"/>
    <w:rsid w:val="00A74240"/>
    <w:rsid w:val="00AA4362"/>
    <w:rsid w:val="00C95016"/>
    <w:rsid w:val="00CA1C29"/>
    <w:rsid w:val="00D144CB"/>
    <w:rsid w:val="00ED299D"/>
    <w:rsid w:val="00F42192"/>
    <w:rsid w:val="00F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205</Words>
  <Characters>1175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29</cp:revision>
  <cp:lastPrinted>2022-08-16T08:44:00Z</cp:lastPrinted>
  <dcterms:created xsi:type="dcterms:W3CDTF">2022-08-15T09:55:00Z</dcterms:created>
  <dcterms:modified xsi:type="dcterms:W3CDTF">2022-08-16T12:32:00Z</dcterms:modified>
</cp:coreProperties>
</file>